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94" w:rsidRDefault="00DB0F94" w:rsidP="00DB0F94">
      <w:pPr>
        <w:rPr>
          <w:b/>
        </w:rPr>
      </w:pPr>
      <w:r w:rsidRPr="00D949A9">
        <w:rPr>
          <w:b/>
        </w:rPr>
        <w:t>My Lesson Plans:</w:t>
      </w:r>
    </w:p>
    <w:p w:rsidR="00DB0F94" w:rsidRDefault="00DB0F94" w:rsidP="00DB0F94">
      <w:r>
        <w:t>Class Discussion</w:t>
      </w:r>
    </w:p>
    <w:p w:rsidR="00DB0F94" w:rsidRPr="00A00F72" w:rsidRDefault="00DB0F94" w:rsidP="00DB0F94"/>
    <w:p w:rsidR="00DB0F94" w:rsidRDefault="00F306A6" w:rsidP="00DB0F94">
      <w:pPr>
        <w:pStyle w:val="ListParagraph"/>
        <w:numPr>
          <w:ilvl w:val="0"/>
          <w:numId w:val="7"/>
        </w:numPr>
      </w:pPr>
      <w:r>
        <w:t>Discuss Rights of Stakeholders in Education-Aldridge Ch. 3</w:t>
      </w:r>
    </w:p>
    <w:p w:rsidR="0053610A" w:rsidRDefault="00064B7E" w:rsidP="0053610A">
      <w:pPr>
        <w:pStyle w:val="ListParagraph"/>
      </w:pPr>
      <w:hyperlink r:id="rId8" w:history="1">
        <w:r w:rsidR="00F306A6" w:rsidRPr="00F306A6">
          <w:rPr>
            <w:rStyle w:val="Hyperlink"/>
          </w:rPr>
          <w:t>..\Module IV\04b--Rights of Stakeholders in Education--Aldridge Ch. 3.pptx</w:t>
        </w:r>
      </w:hyperlink>
    </w:p>
    <w:p w:rsidR="00F306A6" w:rsidRDefault="00F306A6" w:rsidP="00F306A6"/>
    <w:p w:rsidR="00F306A6" w:rsidRDefault="00F306A6" w:rsidP="00F306A6">
      <w:pPr>
        <w:pStyle w:val="ListParagraph"/>
        <w:numPr>
          <w:ilvl w:val="0"/>
          <w:numId w:val="7"/>
        </w:numPr>
      </w:pPr>
      <w:r>
        <w:t>Discuss Social Promotion-Aldridge Ch. 8</w:t>
      </w:r>
    </w:p>
    <w:p w:rsidR="00064B7E" w:rsidRDefault="00064B7E" w:rsidP="00064B7E">
      <w:pPr>
        <w:ind w:left="720"/>
      </w:pPr>
      <w:hyperlink r:id="rId9" w:history="1">
        <w:r w:rsidRPr="00064B7E">
          <w:rPr>
            <w:rStyle w:val="Hyperlink"/>
          </w:rPr>
          <w:t>..\Module IV\04c--Social Promotion, Retention, and Alternative Possibilities--Aldridge Ch. 8.pptx</w:t>
        </w:r>
      </w:hyperlink>
      <w:bookmarkStart w:id="0" w:name="_GoBack"/>
      <w:bookmarkEnd w:id="0"/>
    </w:p>
    <w:p w:rsidR="00F306A6" w:rsidRDefault="00F306A6" w:rsidP="00F306A6"/>
    <w:p w:rsidR="00F306A6" w:rsidRDefault="00F306A6" w:rsidP="00F306A6">
      <w:pPr>
        <w:pStyle w:val="ListParagraph"/>
        <w:numPr>
          <w:ilvl w:val="0"/>
          <w:numId w:val="7"/>
        </w:numPr>
      </w:pPr>
      <w:r>
        <w:t>Discuss vignettes on working with families-Aldridge Ch. 11</w:t>
      </w:r>
    </w:p>
    <w:p w:rsidR="00FA1508" w:rsidRDefault="00FA1508" w:rsidP="007E45A2">
      <w:pPr>
        <w:rPr>
          <w:b/>
        </w:rPr>
      </w:pPr>
    </w:p>
    <w:p w:rsidR="007E45A2" w:rsidRPr="00FA1508" w:rsidRDefault="007E45A2" w:rsidP="007E45A2">
      <w:pPr>
        <w:rPr>
          <w:szCs w:val="24"/>
        </w:rPr>
      </w:pPr>
    </w:p>
    <w:p w:rsidR="007E45A2" w:rsidRDefault="007E45A2" w:rsidP="007E45A2">
      <w:pPr>
        <w:rPr>
          <w:b/>
        </w:rPr>
      </w:pPr>
      <w:r>
        <w:rPr>
          <w:b/>
        </w:rPr>
        <w:t>Learning Activities</w:t>
      </w:r>
      <w:r w:rsidR="00FA1508">
        <w:rPr>
          <w:b/>
        </w:rPr>
        <w:t>:</w:t>
      </w:r>
    </w:p>
    <w:p w:rsidR="00FA1508" w:rsidRPr="00FA1508" w:rsidRDefault="00FA1508" w:rsidP="007E45A2"/>
    <w:p w:rsidR="007E45A2" w:rsidRPr="00FA1508" w:rsidRDefault="00F306A6" w:rsidP="007E45A2">
      <w:pPr>
        <w:pStyle w:val="ListParagraph"/>
        <w:ind w:left="0"/>
      </w:pPr>
      <w:r>
        <w:t>Discuss with class/answer and questions regarding any concerns regarding Artifact Assignments.</w:t>
      </w:r>
    </w:p>
    <w:p w:rsid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7E45A2" w:rsidRDefault="007E45A2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 w:rsidRPr="002B2B18">
        <w:rPr>
          <w:rFonts w:eastAsia="Times New Roman" w:cs="Times New Roman"/>
          <w:color w:val="000000"/>
          <w:szCs w:val="24"/>
        </w:rPr>
        <w:br/>
      </w:r>
      <w:r w:rsidR="00FA1508">
        <w:rPr>
          <w:rFonts w:eastAsia="Times New Roman" w:cs="Times New Roman"/>
          <w:b/>
          <w:color w:val="000000"/>
          <w:szCs w:val="24"/>
        </w:rPr>
        <w:t>Readings:</w:t>
      </w:r>
      <w:r w:rsidR="00426612">
        <w:rPr>
          <w:rFonts w:eastAsia="Times New Roman" w:cs="Times New Roman"/>
          <w:b/>
          <w:color w:val="000000"/>
          <w:szCs w:val="24"/>
        </w:rPr>
        <w:t xml:space="preserve"> (for Week 9)</w:t>
      </w:r>
    </w:p>
    <w:p w:rsidR="00FA1508" w:rsidRDefault="00426612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Ubben 12, 13</w:t>
      </w:r>
    </w:p>
    <w:p w:rsidR="00426612" w:rsidRDefault="00426612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Restructuring Time: Scheduling</w:t>
      </w:r>
    </w:p>
    <w:p w:rsidR="00426612" w:rsidRPr="00426612" w:rsidRDefault="00426612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Fiscal accounting, Budgeting, and Building Management</w:t>
      </w:r>
    </w:p>
    <w:p w:rsidR="00FA1508" w:rsidRP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FA1508" w:rsidRDefault="00FA1508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FA1508" w:rsidRDefault="00FA1508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7E45A2" w:rsidRPr="002B2B18" w:rsidRDefault="00FA1508" w:rsidP="00FA1508">
      <w:pPr>
        <w:widowControl w:val="0"/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Activities:</w:t>
      </w:r>
      <w:r w:rsidR="00426612">
        <w:rPr>
          <w:rFonts w:eastAsia="Times New Roman" w:cs="Times New Roman"/>
          <w:b/>
          <w:color w:val="000000"/>
          <w:szCs w:val="24"/>
        </w:rPr>
        <w:t xml:space="preserve"> (for Week 9)</w:t>
      </w:r>
    </w:p>
    <w:p w:rsidR="00C961C4" w:rsidRDefault="00426612">
      <w:bookmarkStart w:id="1" w:name="x----Topic_of_the_study_and_the_problem_"/>
      <w:bookmarkStart w:id="2" w:name="x----Major_conclusion"/>
      <w:bookmarkEnd w:id="1"/>
      <w:bookmarkEnd w:id="2"/>
      <w:r>
        <w:t>*Have students bring a copy of local, state, and Title 1 Budget</w:t>
      </w:r>
    </w:p>
    <w:p w:rsidR="00F306A6" w:rsidRDefault="00F306A6">
      <w:r>
        <w:t>Students should be able to tell me what the follow PRCs are:</w:t>
      </w:r>
    </w:p>
    <w:p w:rsidR="00F306A6" w:rsidRDefault="00F306A6">
      <w:r>
        <w:tab/>
        <w:t>028</w:t>
      </w:r>
    </w:p>
    <w:p w:rsidR="00F306A6" w:rsidRDefault="00F306A6">
      <w:r>
        <w:tab/>
        <w:t>031</w:t>
      </w:r>
    </w:p>
    <w:p w:rsidR="00F306A6" w:rsidRDefault="00F306A6" w:rsidP="00F306A6">
      <w:pPr>
        <w:ind w:firstLine="720"/>
      </w:pPr>
      <w:r>
        <w:t>050</w:t>
      </w:r>
    </w:p>
    <w:p w:rsidR="00F306A6" w:rsidRDefault="00F306A6" w:rsidP="00F306A6">
      <w:pPr>
        <w:ind w:firstLine="720"/>
      </w:pPr>
      <w:r>
        <w:t>061</w:t>
      </w:r>
    </w:p>
    <w:p w:rsidR="00F306A6" w:rsidRDefault="00F306A6">
      <w:r>
        <w:tab/>
        <w:t>069</w:t>
      </w:r>
    </w:p>
    <w:p w:rsidR="00F306A6" w:rsidRDefault="00F306A6">
      <w:r>
        <w:tab/>
        <w:t>072</w:t>
      </w:r>
    </w:p>
    <w:p w:rsidR="00F306A6" w:rsidRDefault="00F306A6">
      <w:r>
        <w:tab/>
        <w:t>105</w:t>
      </w:r>
    </w:p>
    <w:p w:rsidR="00F306A6" w:rsidRDefault="00F306A6">
      <w:r>
        <w:t>What are the differences between local, state, and federal budgets?</w:t>
      </w:r>
    </w:p>
    <w:p w:rsidR="00F306A6" w:rsidRDefault="00F306A6">
      <w:r>
        <w:t xml:space="preserve">What </w:t>
      </w:r>
      <w:proofErr w:type="gramStart"/>
      <w:r>
        <w:t>are</w:t>
      </w:r>
      <w:proofErr w:type="gramEnd"/>
      <w:r>
        <w:t xml:space="preserve"> capital expenses used for? What are examples of capital expenses?</w:t>
      </w:r>
    </w:p>
    <w:p w:rsidR="00F306A6" w:rsidRDefault="00F306A6">
      <w:r>
        <w:t>What are the differences between the district and school accounts?</w:t>
      </w:r>
    </w:p>
    <w:p w:rsidR="00F306A6" w:rsidRDefault="00F306A6"/>
    <w:p w:rsidR="00426612" w:rsidRDefault="00426612">
      <w:r>
        <w:t>Think up ideas of activities to do with a budget…</w:t>
      </w:r>
    </w:p>
    <w:sectPr w:rsidR="004266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00" w:rsidRDefault="00AF0B19">
      <w:r>
        <w:separator/>
      </w:r>
    </w:p>
  </w:endnote>
  <w:endnote w:type="continuationSeparator" w:id="0">
    <w:p w:rsidR="00ED5B00" w:rsidRDefault="00AF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00" w:rsidRDefault="00AF0B19">
      <w:r>
        <w:separator/>
      </w:r>
    </w:p>
  </w:footnote>
  <w:footnote w:type="continuationSeparator" w:id="0">
    <w:p w:rsidR="00ED5B00" w:rsidRDefault="00AF0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064B7E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480971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AF0B19">
          <w:rPr>
            <w:rFonts w:ascii="Baskerville Old Face" w:hAnsi="Baskerville Old Face" w:cs="Times New Roman"/>
            <w:b/>
            <w:sz w:val="28"/>
            <w:szCs w:val="28"/>
          </w:rPr>
          <w:t>8</w:t>
        </w:r>
      </w:p>
      <w:p w:rsidR="00454B23" w:rsidRPr="00454B23" w:rsidRDefault="00064B7E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9FA28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101CF"/>
    <w:rsid w:val="00064B7E"/>
    <w:rsid w:val="00083EA8"/>
    <w:rsid w:val="00150635"/>
    <w:rsid w:val="00426612"/>
    <w:rsid w:val="00480971"/>
    <w:rsid w:val="0053610A"/>
    <w:rsid w:val="005A3F33"/>
    <w:rsid w:val="005C3F3D"/>
    <w:rsid w:val="006A2273"/>
    <w:rsid w:val="00735980"/>
    <w:rsid w:val="007E45A2"/>
    <w:rsid w:val="00834EB8"/>
    <w:rsid w:val="008D6A93"/>
    <w:rsid w:val="0091535F"/>
    <w:rsid w:val="00A22D50"/>
    <w:rsid w:val="00A4451A"/>
    <w:rsid w:val="00AF0B19"/>
    <w:rsid w:val="00BC6B90"/>
    <w:rsid w:val="00C731C6"/>
    <w:rsid w:val="00C961C4"/>
    <w:rsid w:val="00D06D15"/>
    <w:rsid w:val="00DB0F94"/>
    <w:rsid w:val="00EA4D06"/>
    <w:rsid w:val="00ED5B00"/>
    <w:rsid w:val="00F306A6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Module%20IV/04b--Rights%20of%20Stakeholders%20in%20Education--Aldridge%20Ch.%203.ppt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../Module%20IV/04c--Social%20Promotion,%20Retention,%20and%20Alternative%20Possibilities--Aldridge%20Ch.%208.ppt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9</cp:revision>
  <cp:lastPrinted>2012-10-14T17:50:00Z</cp:lastPrinted>
  <dcterms:created xsi:type="dcterms:W3CDTF">2012-08-19T15:53:00Z</dcterms:created>
  <dcterms:modified xsi:type="dcterms:W3CDTF">2012-10-14T18:27:00Z</dcterms:modified>
</cp:coreProperties>
</file>